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75" w:rsidRPr="00D859F8" w:rsidRDefault="00894769" w:rsidP="007E2AB0">
      <w:pPr>
        <w:tabs>
          <w:tab w:val="left" w:pos="5220"/>
        </w:tabs>
        <w:jc w:val="center"/>
        <w:outlineLvl w:val="0"/>
        <w:rPr>
          <w:sz w:val="18"/>
          <w:u w:val="single"/>
        </w:rPr>
      </w:pPr>
      <w:bookmarkStart w:id="0" w:name="_GoBack"/>
      <w:bookmarkEnd w:id="0"/>
      <w:r>
        <w:rPr>
          <w:sz w:val="18"/>
          <w:u w:val="single"/>
        </w:rPr>
        <w:t xml:space="preserve">   </w:t>
      </w:r>
      <w:r w:rsidR="002B5235">
        <w:rPr>
          <w:sz w:val="18"/>
          <w:u w:val="single"/>
        </w:rPr>
        <w:t xml:space="preserve">  </w:t>
      </w:r>
      <w:r w:rsidR="00D859F8">
        <w:rPr>
          <w:sz w:val="18"/>
          <w:u w:val="single"/>
        </w:rPr>
        <w:t xml:space="preserve">  </w:t>
      </w:r>
    </w:p>
    <w:p w:rsidR="00254775" w:rsidRPr="00DC6D61" w:rsidRDefault="008B784B">
      <w:pPr>
        <w:jc w:val="center"/>
        <w:outlineLvl w:val="0"/>
        <w:rPr>
          <w:b/>
          <w:sz w:val="32"/>
          <w:u w:val="single"/>
          <w:lang w:val="be-BY"/>
        </w:rPr>
      </w:pPr>
      <w:r w:rsidRPr="008B784B">
        <w:rPr>
          <w:b/>
          <w:sz w:val="32"/>
          <w:u w:val="single"/>
          <w:lang w:val="be-BY"/>
        </w:rPr>
        <w:t>Апарт-отель</w:t>
      </w:r>
      <w:r w:rsidRPr="00173A69">
        <w:rPr>
          <w:b/>
          <w:sz w:val="28"/>
          <w:u w:val="single"/>
        </w:rPr>
        <w:t xml:space="preserve"> </w:t>
      </w:r>
      <w:r w:rsidR="00254775" w:rsidRPr="00DC6D61">
        <w:rPr>
          <w:rFonts w:ascii="Century" w:hAnsi="Century"/>
          <w:b/>
          <w:sz w:val="32"/>
          <w:u w:val="single"/>
          <w:lang w:val="ru-RU"/>
        </w:rPr>
        <w:t>“</w:t>
      </w:r>
      <w:r w:rsidR="004B4FEA">
        <w:rPr>
          <w:rFonts w:ascii="Century" w:hAnsi="Century"/>
          <w:b/>
          <w:sz w:val="32"/>
          <w:u w:val="single"/>
        </w:rPr>
        <w:t>КАСАНДРА</w:t>
      </w:r>
      <w:r w:rsidR="00254775" w:rsidRPr="00DC6D61">
        <w:rPr>
          <w:rFonts w:ascii="Century" w:hAnsi="Century"/>
          <w:b/>
          <w:sz w:val="32"/>
          <w:u w:val="single"/>
        </w:rPr>
        <w:t xml:space="preserve">" </w:t>
      </w:r>
      <w:r w:rsidR="00254775" w:rsidRPr="00DC6D61">
        <w:rPr>
          <w:b/>
          <w:sz w:val="32"/>
          <w:u w:val="single"/>
          <w:lang w:val="be-BY"/>
        </w:rPr>
        <w:t>– Солнечный берег</w:t>
      </w:r>
    </w:p>
    <w:p w:rsidR="00254775" w:rsidRDefault="00254775">
      <w:pPr>
        <w:jc w:val="center"/>
        <w:rPr>
          <w:b/>
          <w:color w:val="FF0000"/>
          <w:sz w:val="32"/>
          <w:u w:val="single"/>
          <w:lang w:val="ru-RU"/>
        </w:rPr>
      </w:pPr>
      <w:r>
        <w:rPr>
          <w:b/>
          <w:color w:val="FF0000"/>
          <w:sz w:val="32"/>
          <w:u w:val="single"/>
          <w:lang w:val="be-BY"/>
        </w:rPr>
        <w:t>Апартаменты полностью меблированны и готовы к проживанию</w:t>
      </w:r>
    </w:p>
    <w:p w:rsidR="00E0254C" w:rsidRPr="00C35863" w:rsidRDefault="008B784B" w:rsidP="004B4FEA">
      <w:pPr>
        <w:ind w:left="-284"/>
        <w:jc w:val="center"/>
        <w:rPr>
          <w:b/>
          <w:bCs/>
          <w:szCs w:val="28"/>
          <w:u w:val="single"/>
        </w:rPr>
      </w:pPr>
      <w:r w:rsidRPr="00C35863">
        <w:rPr>
          <w:b/>
          <w:bCs/>
          <w:szCs w:val="28"/>
          <w:u w:val="single"/>
        </w:rPr>
        <w:t>Апартаментный отель</w:t>
      </w:r>
      <w:r w:rsidRPr="00C35863">
        <w:rPr>
          <w:b/>
          <w:bCs/>
          <w:szCs w:val="28"/>
          <w:u w:val="single"/>
          <w:lang w:val="ru-RU"/>
        </w:rPr>
        <w:t xml:space="preserve"> </w:t>
      </w:r>
      <w:r w:rsidR="00E0254C" w:rsidRPr="00C35863">
        <w:rPr>
          <w:b/>
          <w:bCs/>
          <w:szCs w:val="28"/>
          <w:u w:val="single"/>
          <w:lang w:val="ru-RU"/>
        </w:rPr>
        <w:t>“</w:t>
      </w:r>
      <w:r w:rsidR="00E0254C" w:rsidRPr="00C35863">
        <w:rPr>
          <w:b/>
          <w:bCs/>
          <w:szCs w:val="28"/>
          <w:u w:val="single"/>
        </w:rPr>
        <w:t>Касандра</w:t>
      </w:r>
      <w:r w:rsidR="00E0254C" w:rsidRPr="00C35863">
        <w:rPr>
          <w:b/>
          <w:bCs/>
          <w:szCs w:val="28"/>
          <w:u w:val="single"/>
          <w:lang w:val="ru-RU"/>
        </w:rPr>
        <w:t xml:space="preserve">” </w:t>
      </w:r>
      <w:r w:rsidR="00E0254C" w:rsidRPr="00C35863">
        <w:rPr>
          <w:b/>
          <w:bCs/>
          <w:szCs w:val="28"/>
          <w:u w:val="single"/>
        </w:rPr>
        <w:t>построен и</w:t>
      </w:r>
      <w:r w:rsidR="00E0254C" w:rsidRPr="00C35863">
        <w:rPr>
          <w:b/>
          <w:bCs/>
          <w:szCs w:val="28"/>
          <w:u w:val="single"/>
          <w:lang w:val="ru-RU"/>
        </w:rPr>
        <w:t xml:space="preserve"> </w:t>
      </w:r>
      <w:r w:rsidR="00E0254C" w:rsidRPr="00C35863">
        <w:rPr>
          <w:b/>
          <w:bCs/>
          <w:szCs w:val="28"/>
          <w:u w:val="single"/>
        </w:rPr>
        <w:t>введен в эксплуатацию Актом Образца 16</w:t>
      </w:r>
    </w:p>
    <w:p w:rsidR="00C35863" w:rsidRPr="00A40091" w:rsidRDefault="007B6120" w:rsidP="007B6120">
      <w:pPr>
        <w:ind w:left="-360"/>
        <w:jc w:val="center"/>
        <w:rPr>
          <w:rFonts w:ascii="All Times New Roman" w:hAnsi="All Times New Roman" w:cs="All Times New Roman"/>
          <w:sz w:val="22"/>
          <w:szCs w:val="22"/>
          <w:lang w:val="ru-RU"/>
        </w:rPr>
      </w:pPr>
      <w:r w:rsidRPr="00C35863">
        <w:rPr>
          <w:rFonts w:ascii="All Times New Roman" w:hAnsi="All Times New Roman" w:cs="All Times New Roman"/>
          <w:sz w:val="22"/>
          <w:szCs w:val="22"/>
          <w:u w:val="single"/>
          <w:lang w:val="be-BY"/>
        </w:rPr>
        <w:t>Схема оплаты</w:t>
      </w:r>
      <w:r w:rsidRPr="00C35863">
        <w:rPr>
          <w:rFonts w:ascii="All Times New Roman" w:hAnsi="All Times New Roman" w:cs="All Times New Roman"/>
          <w:sz w:val="22"/>
          <w:szCs w:val="22"/>
          <w:u w:val="single"/>
        </w:rPr>
        <w:t>:</w:t>
      </w:r>
      <w:r w:rsidRPr="00C35863">
        <w:rPr>
          <w:rFonts w:ascii="All Times New Roman" w:hAnsi="All Times New Roman" w:cs="All Times New Roman"/>
          <w:sz w:val="22"/>
          <w:szCs w:val="22"/>
        </w:rPr>
        <w:t xml:space="preserve">1000 </w:t>
      </w:r>
      <w:r w:rsidRPr="00C35863">
        <w:rPr>
          <w:rFonts w:ascii="All Times New Roman" w:hAnsi="All Times New Roman" w:cs="All Times New Roman"/>
          <w:sz w:val="22"/>
          <w:szCs w:val="22"/>
          <w:lang w:val="be-BY"/>
        </w:rPr>
        <w:t>евро</w:t>
      </w:r>
      <w:r w:rsidRPr="00C35863">
        <w:rPr>
          <w:rFonts w:ascii="All Times New Roman" w:hAnsi="All Times New Roman" w:cs="All Times New Roman"/>
          <w:sz w:val="22"/>
          <w:szCs w:val="22"/>
        </w:rPr>
        <w:t xml:space="preserve"> – </w:t>
      </w:r>
      <w:r w:rsidRPr="00C35863">
        <w:rPr>
          <w:rFonts w:ascii="All Times New Roman" w:hAnsi="All Times New Roman" w:cs="All Times New Roman"/>
          <w:sz w:val="22"/>
          <w:szCs w:val="22"/>
          <w:lang w:val="be-BY"/>
        </w:rPr>
        <w:t>депозит</w:t>
      </w:r>
      <w:r w:rsidRPr="00C35863">
        <w:rPr>
          <w:rFonts w:ascii="All Times New Roman" w:hAnsi="All Times New Roman" w:cs="All Times New Roman"/>
          <w:sz w:val="22"/>
          <w:szCs w:val="22"/>
        </w:rPr>
        <w:t xml:space="preserve">, </w:t>
      </w:r>
      <w:r w:rsidRPr="00C35863">
        <w:rPr>
          <w:rFonts w:ascii="All Times New Roman" w:hAnsi="All Times New Roman" w:cs="All Times New Roman"/>
          <w:sz w:val="22"/>
          <w:szCs w:val="22"/>
          <w:lang w:val="be-BY"/>
        </w:rPr>
        <w:t>40</w:t>
      </w:r>
      <w:r w:rsidRPr="00C35863">
        <w:rPr>
          <w:rFonts w:ascii="All Times New Roman" w:hAnsi="All Times New Roman" w:cs="All Times New Roman"/>
          <w:sz w:val="22"/>
          <w:szCs w:val="22"/>
        </w:rPr>
        <w:t xml:space="preserve">% </w:t>
      </w:r>
      <w:r w:rsidRPr="00C35863">
        <w:rPr>
          <w:rFonts w:ascii="All Times New Roman" w:hAnsi="All Times New Roman" w:cs="All Times New Roman"/>
          <w:sz w:val="22"/>
          <w:szCs w:val="22"/>
          <w:lang w:val="be-BY"/>
        </w:rPr>
        <w:t>- в течение двух недель после подписания предв.договора</w:t>
      </w:r>
      <w:r w:rsidRPr="00C35863">
        <w:rPr>
          <w:rFonts w:ascii="All Times New Roman" w:hAnsi="All Times New Roman" w:cs="All Times New Roman"/>
          <w:sz w:val="22"/>
          <w:szCs w:val="22"/>
        </w:rPr>
        <w:t xml:space="preserve">, </w:t>
      </w:r>
    </w:p>
    <w:p w:rsidR="007B6120" w:rsidRPr="00D569D4" w:rsidRDefault="007B6120" w:rsidP="007B6120">
      <w:pPr>
        <w:ind w:left="-360"/>
        <w:jc w:val="center"/>
        <w:rPr>
          <w:rFonts w:ascii="All Times New Roman" w:hAnsi="All Times New Roman" w:cs="All Times New Roman"/>
          <w:bCs/>
          <w:sz w:val="22"/>
          <w:szCs w:val="22"/>
          <w:u w:val="single"/>
          <w:lang w:val="ru-RU"/>
        </w:rPr>
      </w:pPr>
      <w:r w:rsidRPr="00C35863">
        <w:rPr>
          <w:rFonts w:ascii="All Times New Roman" w:hAnsi="All Times New Roman" w:cs="All Times New Roman"/>
          <w:sz w:val="22"/>
          <w:szCs w:val="22"/>
          <w:lang w:val="be-BY"/>
        </w:rPr>
        <w:t>50% - в течение двух месяцев после подписания предварительного договора, 10% - при оформлении нотариального акта.</w:t>
      </w:r>
      <w:r w:rsidR="000F6E65" w:rsidRPr="000F6E65">
        <w:rPr>
          <w:rFonts w:ascii="All Times New Roman" w:hAnsi="All Times New Roman" w:cs="All Times New Roman"/>
          <w:sz w:val="22"/>
          <w:szCs w:val="22"/>
          <w:lang w:val="ru-RU"/>
        </w:rPr>
        <w:t xml:space="preserve">   </w:t>
      </w:r>
      <w:r w:rsidR="00FF2CFE" w:rsidRPr="00D569D4">
        <w:rPr>
          <w:rFonts w:ascii="All Times New Roman" w:hAnsi="All Times New Roman" w:cs="All Times New Roman"/>
          <w:sz w:val="22"/>
          <w:szCs w:val="22"/>
          <w:lang w:val="ru-RU"/>
        </w:rPr>
        <w:t xml:space="preserve">     </w:t>
      </w:r>
    </w:p>
    <w:p w:rsidR="00657D2D" w:rsidRPr="00A40091" w:rsidRDefault="00657D2D" w:rsidP="004B4FEA">
      <w:pPr>
        <w:ind w:left="-284"/>
        <w:jc w:val="center"/>
        <w:rPr>
          <w:rFonts w:ascii="Century" w:hAnsi="Century"/>
          <w:b/>
          <w:color w:val="000000"/>
          <w:sz w:val="6"/>
          <w:szCs w:val="28"/>
          <w:u w:val="single"/>
          <w:lang w:val="ru-RU"/>
        </w:rPr>
      </w:pPr>
    </w:p>
    <w:p w:rsidR="00306A1F" w:rsidRDefault="00915EBD" w:rsidP="007B6120">
      <w:pPr>
        <w:ind w:left="-284" w:right="261"/>
        <w:jc w:val="center"/>
        <w:rPr>
          <w:b/>
          <w:color w:val="000000"/>
          <w:sz w:val="20"/>
        </w:rPr>
      </w:pPr>
      <w:r>
        <w:rPr>
          <w:b/>
          <w:noProof/>
          <w:color w:val="000000"/>
          <w:sz w:val="20"/>
        </w:rPr>
        <w:drawing>
          <wp:inline distT="0" distB="0" distL="0" distR="0">
            <wp:extent cx="2932430" cy="2207260"/>
            <wp:effectExtent l="19050" t="0" r="1270" b="0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D2D">
        <w:rPr>
          <w:b/>
          <w:color w:val="000000"/>
          <w:sz w:val="20"/>
        </w:rPr>
        <w:t xml:space="preserve">    </w:t>
      </w:r>
      <w:r>
        <w:rPr>
          <w:b/>
          <w:noProof/>
          <w:color w:val="000000"/>
          <w:sz w:val="20"/>
        </w:rPr>
        <w:drawing>
          <wp:inline distT="0" distB="0" distL="0" distR="0">
            <wp:extent cx="2916555" cy="2207260"/>
            <wp:effectExtent l="19050" t="0" r="0" b="0"/>
            <wp:docPr id="2" name="Picture 2" descr="KASANDRA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ANDRA 17"/>
                    <pic:cNvPicPr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20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54C" w:rsidRPr="007B6120" w:rsidRDefault="00657D2D" w:rsidP="00523FA8">
      <w:pPr>
        <w:ind w:left="-284" w:right="261"/>
        <w:jc w:val="center"/>
        <w:rPr>
          <w:b/>
          <w:color w:val="000000"/>
          <w:sz w:val="18"/>
        </w:rPr>
      </w:pPr>
      <w:r>
        <w:rPr>
          <w:rFonts w:ascii="Century" w:hAnsi="Century"/>
          <w:b/>
          <w:sz w:val="20"/>
        </w:rPr>
        <w:t xml:space="preserve"> </w:t>
      </w:r>
      <w:r w:rsidR="00915EBD">
        <w:rPr>
          <w:rFonts w:ascii="Century" w:hAnsi="Century"/>
          <w:b/>
          <w:noProof/>
          <w:sz w:val="20"/>
        </w:rPr>
        <w:drawing>
          <wp:inline distT="0" distB="0" distL="0" distR="0">
            <wp:extent cx="1797050" cy="17970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FEA">
        <w:rPr>
          <w:rFonts w:ascii="Century" w:hAnsi="Century"/>
          <w:b/>
          <w:sz w:val="20"/>
        </w:rPr>
        <w:t xml:space="preserve">   </w:t>
      </w:r>
      <w:r>
        <w:rPr>
          <w:rFonts w:ascii="Century" w:hAnsi="Century"/>
          <w:b/>
          <w:sz w:val="20"/>
        </w:rPr>
        <w:t xml:space="preserve">  </w:t>
      </w:r>
      <w:r w:rsidR="00915EBD">
        <w:rPr>
          <w:rFonts w:ascii="Century" w:hAnsi="Century"/>
          <w:b/>
          <w:noProof/>
          <w:sz w:val="32"/>
        </w:rPr>
        <w:drawing>
          <wp:inline distT="0" distB="0" distL="0" distR="0">
            <wp:extent cx="2837815" cy="1923415"/>
            <wp:effectExtent l="19050" t="0" r="635" b="0"/>
            <wp:docPr id="4" name="Picture 4" descr="KASANDRA-vhod-E-J-Floor-6-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ANDRA-vhod-E-J-Floor-6-E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95"/>
        <w:gridCol w:w="2367"/>
        <w:gridCol w:w="1559"/>
        <w:gridCol w:w="1701"/>
        <w:gridCol w:w="2126"/>
      </w:tblGrid>
      <w:tr w:rsidR="008B30EC" w:rsidRPr="00A806B0" w:rsidTr="008B30EC">
        <w:trPr>
          <w:trHeight w:val="240"/>
        </w:trPr>
        <w:tc>
          <w:tcPr>
            <w:tcW w:w="1408" w:type="dxa"/>
            <w:shd w:val="clear" w:color="auto" w:fill="C0504D"/>
          </w:tcPr>
          <w:p w:rsidR="008B30EC" w:rsidRPr="00A806B0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Ап. №</w:t>
            </w:r>
          </w:p>
        </w:tc>
        <w:tc>
          <w:tcPr>
            <w:tcW w:w="1295" w:type="dxa"/>
            <w:shd w:val="clear" w:color="auto" w:fill="C0504D"/>
          </w:tcPr>
          <w:p w:rsidR="008B30EC" w:rsidRPr="00A806B0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Этаж</w:t>
            </w:r>
          </w:p>
        </w:tc>
        <w:tc>
          <w:tcPr>
            <w:tcW w:w="2367" w:type="dxa"/>
            <w:shd w:val="clear" w:color="auto" w:fill="C0504D"/>
          </w:tcPr>
          <w:p w:rsidR="008B30EC" w:rsidRPr="00A806B0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Тип и вид</w:t>
            </w:r>
          </w:p>
        </w:tc>
        <w:tc>
          <w:tcPr>
            <w:tcW w:w="1559" w:type="dxa"/>
            <w:shd w:val="clear" w:color="auto" w:fill="C0504D"/>
          </w:tcPr>
          <w:p w:rsidR="008B30EC" w:rsidRPr="00A806B0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Кв.м.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504D"/>
          </w:tcPr>
          <w:p w:rsidR="008B30EC" w:rsidRPr="00A806B0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Цена</w:t>
            </w:r>
          </w:p>
        </w:tc>
        <w:tc>
          <w:tcPr>
            <w:tcW w:w="2126" w:type="dxa"/>
            <w:shd w:val="clear" w:color="auto" w:fill="C0504D"/>
          </w:tcPr>
          <w:p w:rsidR="008B30EC" w:rsidRDefault="008B30EC" w:rsidP="00D3508D">
            <w:pPr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АКЦИЯ</w:t>
            </w:r>
          </w:p>
        </w:tc>
      </w:tr>
      <w:tr w:rsidR="008B30EC" w:rsidRPr="008B30EC" w:rsidTr="008B30EC">
        <w:trPr>
          <w:trHeight w:val="240"/>
        </w:trPr>
        <w:tc>
          <w:tcPr>
            <w:tcW w:w="1408" w:type="dxa"/>
            <w:shd w:val="clear" w:color="auto" w:fill="EFD3D2"/>
          </w:tcPr>
          <w:p w:rsidR="008B30EC" w:rsidRPr="008B30EC" w:rsidRDefault="008B30EC" w:rsidP="00D3508D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E22</w:t>
            </w:r>
          </w:p>
        </w:tc>
        <w:tc>
          <w:tcPr>
            <w:tcW w:w="1295" w:type="dxa"/>
            <w:shd w:val="clear" w:color="auto" w:fill="EFD3D2"/>
          </w:tcPr>
          <w:p w:rsidR="008B30EC" w:rsidRPr="008B30EC" w:rsidRDefault="008B30EC" w:rsidP="00657D2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6</w:t>
            </w:r>
          </w:p>
        </w:tc>
        <w:tc>
          <w:tcPr>
            <w:tcW w:w="2367" w:type="dxa"/>
            <w:shd w:val="clear" w:color="auto" w:fill="EFD3D2"/>
          </w:tcPr>
          <w:p w:rsidR="008B30EC" w:rsidRPr="008B30EC" w:rsidRDefault="008B30EC" w:rsidP="00D3508D">
            <w:pPr>
              <w:rPr>
                <w:color w:val="0000FF"/>
              </w:rPr>
            </w:pPr>
            <w:r w:rsidRPr="008B30EC">
              <w:rPr>
                <w:color w:val="0000FF"/>
              </w:rPr>
              <w:t>Студия, вид на парк</w:t>
            </w:r>
          </w:p>
        </w:tc>
        <w:tc>
          <w:tcPr>
            <w:tcW w:w="1559" w:type="dxa"/>
            <w:shd w:val="clear" w:color="auto" w:fill="EFD3D2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47.39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FD3D2"/>
          </w:tcPr>
          <w:p w:rsidR="008B30EC" w:rsidRPr="008B30EC" w:rsidRDefault="008B30EC" w:rsidP="008B30EC">
            <w:pPr>
              <w:jc w:val="center"/>
              <w:rPr>
                <w:b/>
                <w:color w:val="0000FF"/>
              </w:rPr>
            </w:pPr>
            <w:r w:rsidRPr="008B30EC">
              <w:rPr>
                <w:b/>
                <w:color w:val="0000FF"/>
                <w:lang w:val="en-US"/>
              </w:rPr>
              <w:t>64 000</w:t>
            </w:r>
            <w:r w:rsidRPr="008B30EC">
              <w:rPr>
                <w:b/>
                <w:color w:val="0000FF"/>
              </w:rPr>
              <w:t xml:space="preserve">  €</w:t>
            </w:r>
          </w:p>
        </w:tc>
        <w:tc>
          <w:tcPr>
            <w:tcW w:w="2126" w:type="dxa"/>
            <w:shd w:val="clear" w:color="auto" w:fill="EFD3D2"/>
          </w:tcPr>
          <w:p w:rsidR="008B30EC" w:rsidRPr="008B30EC" w:rsidRDefault="008B30EC" w:rsidP="00D3508D">
            <w:pPr>
              <w:jc w:val="center"/>
              <w:rPr>
                <w:b/>
                <w:color w:val="0000FF"/>
              </w:rPr>
            </w:pPr>
            <w:r w:rsidRPr="008B30EC">
              <w:rPr>
                <w:b/>
                <w:color w:val="0000FF"/>
              </w:rPr>
              <w:t>46 000 €</w:t>
            </w:r>
          </w:p>
        </w:tc>
      </w:tr>
      <w:tr w:rsidR="008B30EC" w:rsidRPr="008B30EC" w:rsidTr="008B30EC">
        <w:trPr>
          <w:trHeight w:val="240"/>
        </w:trPr>
        <w:tc>
          <w:tcPr>
            <w:tcW w:w="1408" w:type="dxa"/>
          </w:tcPr>
          <w:p w:rsidR="008B30EC" w:rsidRPr="008B30EC" w:rsidRDefault="008B30EC" w:rsidP="00D3508D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E21</w:t>
            </w:r>
          </w:p>
        </w:tc>
        <w:tc>
          <w:tcPr>
            <w:tcW w:w="1295" w:type="dxa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6</w:t>
            </w:r>
          </w:p>
        </w:tc>
        <w:tc>
          <w:tcPr>
            <w:tcW w:w="2367" w:type="dxa"/>
          </w:tcPr>
          <w:p w:rsidR="008B30EC" w:rsidRPr="008B30EC" w:rsidRDefault="008B30EC" w:rsidP="00D3508D">
            <w:pPr>
              <w:rPr>
                <w:color w:val="0000FF"/>
              </w:rPr>
            </w:pPr>
            <w:r w:rsidRPr="008B30EC">
              <w:rPr>
                <w:color w:val="0000FF"/>
              </w:rPr>
              <w:t>Студия, вид на парк</w:t>
            </w:r>
          </w:p>
        </w:tc>
        <w:tc>
          <w:tcPr>
            <w:tcW w:w="1559" w:type="dxa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52.65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8B30EC" w:rsidRPr="008B30EC" w:rsidRDefault="008B30EC" w:rsidP="008B30EC">
            <w:pPr>
              <w:jc w:val="center"/>
              <w:rPr>
                <w:b/>
                <w:color w:val="0000FF"/>
              </w:rPr>
            </w:pPr>
            <w:r w:rsidRPr="008B30EC">
              <w:rPr>
                <w:b/>
                <w:color w:val="0000FF"/>
                <w:lang w:val="en-US"/>
              </w:rPr>
              <w:t>71 100</w:t>
            </w:r>
            <w:r w:rsidRPr="008B30EC">
              <w:rPr>
                <w:b/>
                <w:color w:val="0000FF"/>
              </w:rPr>
              <w:t xml:space="preserve">  €</w:t>
            </w:r>
          </w:p>
        </w:tc>
        <w:tc>
          <w:tcPr>
            <w:tcW w:w="2126" w:type="dxa"/>
          </w:tcPr>
          <w:p w:rsidR="008B30EC" w:rsidRPr="008B30EC" w:rsidRDefault="008B30EC" w:rsidP="00D3508D">
            <w:pPr>
              <w:jc w:val="center"/>
              <w:rPr>
                <w:b/>
                <w:color w:val="0000FF"/>
              </w:rPr>
            </w:pPr>
            <w:r w:rsidRPr="008B30EC">
              <w:rPr>
                <w:b/>
                <w:color w:val="0000FF"/>
              </w:rPr>
              <w:t>51 000 €</w:t>
            </w:r>
          </w:p>
        </w:tc>
      </w:tr>
      <w:tr w:rsidR="008B30EC" w:rsidRPr="008B30EC" w:rsidTr="008B30EC">
        <w:trPr>
          <w:trHeight w:val="240"/>
        </w:trPr>
        <w:tc>
          <w:tcPr>
            <w:tcW w:w="1408" w:type="dxa"/>
            <w:shd w:val="clear" w:color="auto" w:fill="E5B8B7"/>
          </w:tcPr>
          <w:p w:rsidR="008B30EC" w:rsidRPr="008B30EC" w:rsidRDefault="008B30EC" w:rsidP="00D3508D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Б21</w:t>
            </w:r>
          </w:p>
        </w:tc>
        <w:tc>
          <w:tcPr>
            <w:tcW w:w="1295" w:type="dxa"/>
            <w:shd w:val="clear" w:color="auto" w:fill="E5B8B7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6</w:t>
            </w:r>
          </w:p>
        </w:tc>
        <w:tc>
          <w:tcPr>
            <w:tcW w:w="2367" w:type="dxa"/>
            <w:shd w:val="clear" w:color="auto" w:fill="E5B8B7"/>
          </w:tcPr>
          <w:p w:rsidR="008B30EC" w:rsidRPr="008B30EC" w:rsidRDefault="008B30EC" w:rsidP="00D3508D">
            <w:pPr>
              <w:rPr>
                <w:color w:val="0000FF"/>
              </w:rPr>
            </w:pPr>
            <w:r w:rsidRPr="008B30EC">
              <w:rPr>
                <w:color w:val="0000FF"/>
              </w:rPr>
              <w:t>Студия, вид на парк</w:t>
            </w:r>
          </w:p>
        </w:tc>
        <w:tc>
          <w:tcPr>
            <w:tcW w:w="1559" w:type="dxa"/>
            <w:shd w:val="clear" w:color="auto" w:fill="E5B8B7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52.81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B8B7"/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71 300  €</w:t>
            </w:r>
          </w:p>
        </w:tc>
        <w:tc>
          <w:tcPr>
            <w:tcW w:w="2126" w:type="dxa"/>
            <w:shd w:val="clear" w:color="auto" w:fill="E5B8B7"/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color w:val="0000FF"/>
              </w:rPr>
              <w:t>51 000 €</w:t>
            </w:r>
          </w:p>
        </w:tc>
      </w:tr>
      <w:tr w:rsidR="008B30EC" w:rsidRPr="008B30EC" w:rsidTr="008B30EC">
        <w:trPr>
          <w:trHeight w:val="240"/>
        </w:trPr>
        <w:tc>
          <w:tcPr>
            <w:tcW w:w="1408" w:type="dxa"/>
          </w:tcPr>
          <w:p w:rsidR="008B30EC" w:rsidRPr="008B30EC" w:rsidRDefault="008B30EC" w:rsidP="00D3508D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Г21</w:t>
            </w:r>
          </w:p>
        </w:tc>
        <w:tc>
          <w:tcPr>
            <w:tcW w:w="1295" w:type="dxa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6</w:t>
            </w:r>
          </w:p>
        </w:tc>
        <w:tc>
          <w:tcPr>
            <w:tcW w:w="2367" w:type="dxa"/>
          </w:tcPr>
          <w:p w:rsidR="008B30EC" w:rsidRPr="008B30EC" w:rsidRDefault="008B30EC" w:rsidP="00D3508D">
            <w:pPr>
              <w:rPr>
                <w:color w:val="0000FF"/>
              </w:rPr>
            </w:pPr>
            <w:r w:rsidRPr="008B30EC">
              <w:rPr>
                <w:color w:val="0000FF"/>
              </w:rPr>
              <w:t>Студия, вид на парк</w:t>
            </w:r>
          </w:p>
        </w:tc>
        <w:tc>
          <w:tcPr>
            <w:tcW w:w="1559" w:type="dxa"/>
          </w:tcPr>
          <w:p w:rsidR="008B30EC" w:rsidRPr="008B30EC" w:rsidRDefault="008B30EC" w:rsidP="00D3508D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55.21</w:t>
            </w: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74 500  €</w:t>
            </w:r>
          </w:p>
        </w:tc>
        <w:tc>
          <w:tcPr>
            <w:tcW w:w="2126" w:type="dxa"/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color w:val="0000FF"/>
              </w:rPr>
              <w:t>54 000 €</w:t>
            </w:r>
          </w:p>
        </w:tc>
      </w:tr>
    </w:tbl>
    <w:p w:rsidR="00E0254C" w:rsidRPr="00201FEF" w:rsidRDefault="00E0254C" w:rsidP="00523FA8">
      <w:pPr>
        <w:ind w:left="-284" w:right="261"/>
        <w:jc w:val="center"/>
        <w:rPr>
          <w:b/>
          <w:color w:val="000000"/>
          <w:sz w:val="16"/>
        </w:rPr>
      </w:pPr>
    </w:p>
    <w:p w:rsidR="00E0254C" w:rsidRPr="007B6120" w:rsidRDefault="00E0254C" w:rsidP="00523FA8">
      <w:pPr>
        <w:ind w:left="-284" w:right="261"/>
        <w:jc w:val="center"/>
        <w:rPr>
          <w:b/>
          <w:color w:val="000000"/>
          <w:sz w:val="10"/>
          <w:lang w:val="de-DE"/>
        </w:rPr>
      </w:pPr>
    </w:p>
    <w:p w:rsidR="00594AEE" w:rsidRDefault="00594AEE" w:rsidP="004B4FEA">
      <w:pPr>
        <w:jc w:val="center"/>
        <w:rPr>
          <w:b/>
          <w:lang w:val="en-US"/>
        </w:rPr>
      </w:pPr>
    </w:p>
    <w:p w:rsidR="00216EB1" w:rsidRDefault="00915EBD" w:rsidP="004B4FEA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1797050" cy="1623695"/>
            <wp:effectExtent l="19050" t="0" r="0" b="0"/>
            <wp:docPr id="5" name="Picture 5" descr="В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FEA">
        <w:rPr>
          <w:b/>
        </w:rPr>
        <w:t xml:space="preserve">  </w:t>
      </w:r>
      <w:r w:rsidR="00657D2D">
        <w:rPr>
          <w:b/>
        </w:rPr>
        <w:t xml:space="preserve">  </w:t>
      </w:r>
      <w:r w:rsidR="004B4FEA">
        <w:rPr>
          <w:b/>
        </w:rPr>
        <w:t xml:space="preserve">   </w:t>
      </w:r>
      <w:r>
        <w:rPr>
          <w:b/>
          <w:noProof/>
        </w:rPr>
        <w:drawing>
          <wp:inline distT="0" distB="0" distL="0" distR="0">
            <wp:extent cx="2884805" cy="1671320"/>
            <wp:effectExtent l="19050" t="0" r="0" b="0"/>
            <wp:docPr id="6" name="Picture 6" descr="етажен план В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тажен план В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67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EE" w:rsidRPr="00594AEE" w:rsidRDefault="00594AEE" w:rsidP="004B4FEA">
      <w:pPr>
        <w:jc w:val="center"/>
        <w:rPr>
          <w:b/>
          <w:lang w:val="en-US"/>
        </w:rPr>
      </w:pPr>
    </w:p>
    <w:p w:rsidR="001D629A" w:rsidRPr="001D629A" w:rsidRDefault="001D629A" w:rsidP="004B4FEA">
      <w:pPr>
        <w:jc w:val="center"/>
        <w:rPr>
          <w:b/>
          <w:sz w:val="14"/>
          <w:lang w:val="en-US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1339"/>
        <w:gridCol w:w="3689"/>
        <w:gridCol w:w="1509"/>
        <w:gridCol w:w="2314"/>
      </w:tblGrid>
      <w:tr w:rsidR="00B43A9B" w:rsidRPr="00A806B0" w:rsidTr="00E44B1A">
        <w:trPr>
          <w:trHeight w:val="295"/>
        </w:trPr>
        <w:tc>
          <w:tcPr>
            <w:tcW w:w="1609" w:type="dxa"/>
            <w:shd w:val="clear" w:color="auto" w:fill="C0504D"/>
          </w:tcPr>
          <w:p w:rsidR="00B43A9B" w:rsidRPr="00A806B0" w:rsidRDefault="00B43A9B" w:rsidP="00306A1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Ап. №</w:t>
            </w:r>
          </w:p>
        </w:tc>
        <w:tc>
          <w:tcPr>
            <w:tcW w:w="1339" w:type="dxa"/>
            <w:shd w:val="clear" w:color="auto" w:fill="C0504D"/>
          </w:tcPr>
          <w:p w:rsidR="00B43A9B" w:rsidRPr="00A806B0" w:rsidRDefault="00B43A9B" w:rsidP="00306A1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Этаж</w:t>
            </w:r>
          </w:p>
        </w:tc>
        <w:tc>
          <w:tcPr>
            <w:tcW w:w="3689" w:type="dxa"/>
            <w:shd w:val="clear" w:color="auto" w:fill="C0504D"/>
          </w:tcPr>
          <w:p w:rsidR="00B43A9B" w:rsidRPr="00A806B0" w:rsidRDefault="00B43A9B" w:rsidP="00306A1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Тип и вид</w:t>
            </w:r>
          </w:p>
        </w:tc>
        <w:tc>
          <w:tcPr>
            <w:tcW w:w="1509" w:type="dxa"/>
            <w:shd w:val="clear" w:color="auto" w:fill="C0504D"/>
          </w:tcPr>
          <w:p w:rsidR="00B43A9B" w:rsidRPr="00A806B0" w:rsidRDefault="00B43A9B" w:rsidP="00306A1F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Кв.м.</w:t>
            </w:r>
          </w:p>
        </w:tc>
        <w:tc>
          <w:tcPr>
            <w:tcW w:w="2314" w:type="dxa"/>
            <w:shd w:val="clear" w:color="auto" w:fill="C0504D"/>
          </w:tcPr>
          <w:p w:rsidR="00B43A9B" w:rsidRPr="00A806B0" w:rsidRDefault="00E0254C" w:rsidP="00306A1F">
            <w:pPr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Цена</w:t>
            </w:r>
          </w:p>
        </w:tc>
      </w:tr>
      <w:tr w:rsidR="00D3508D" w:rsidRPr="004B4FEA" w:rsidTr="00E44B1A">
        <w:trPr>
          <w:trHeight w:val="295"/>
        </w:trPr>
        <w:tc>
          <w:tcPr>
            <w:tcW w:w="1609" w:type="dxa"/>
            <w:shd w:val="clear" w:color="auto" w:fill="FFFFFF"/>
          </w:tcPr>
          <w:p w:rsidR="00D3508D" w:rsidRPr="004B4FEA" w:rsidRDefault="00D3508D" w:rsidP="007B6120">
            <w:pPr>
              <w:ind w:left="360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В2</w:t>
            </w:r>
          </w:p>
        </w:tc>
        <w:tc>
          <w:tcPr>
            <w:tcW w:w="1339" w:type="dxa"/>
            <w:shd w:val="clear" w:color="auto" w:fill="FFFFFF"/>
          </w:tcPr>
          <w:p w:rsidR="00D3508D" w:rsidRPr="004B4FEA" w:rsidRDefault="00D3508D" w:rsidP="00D3508D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FFFFFF"/>
          </w:tcPr>
          <w:p w:rsidR="00D3508D" w:rsidRPr="004B4FEA" w:rsidRDefault="00D3508D" w:rsidP="00657D2D">
            <w:r w:rsidRPr="004B4FEA">
              <w:t>с 1 спальней, вид на басейн</w:t>
            </w:r>
          </w:p>
        </w:tc>
        <w:tc>
          <w:tcPr>
            <w:tcW w:w="1509" w:type="dxa"/>
            <w:shd w:val="clear" w:color="auto" w:fill="FFFFFF"/>
          </w:tcPr>
          <w:p w:rsidR="00D3508D" w:rsidRPr="004B4FEA" w:rsidRDefault="00D3508D" w:rsidP="00D3508D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59.11</w:t>
            </w:r>
          </w:p>
        </w:tc>
        <w:tc>
          <w:tcPr>
            <w:tcW w:w="2314" w:type="dxa"/>
            <w:shd w:val="clear" w:color="auto" w:fill="FFFFFF"/>
          </w:tcPr>
          <w:p w:rsidR="00D3508D" w:rsidRPr="004B4FEA" w:rsidRDefault="00D3508D" w:rsidP="00D3508D">
            <w:pPr>
              <w:jc w:val="center"/>
              <w:rPr>
                <w:b/>
                <w:bCs/>
                <w:color w:val="000000"/>
              </w:rPr>
            </w:pPr>
            <w:r w:rsidRPr="004B4FEA">
              <w:rPr>
                <w:b/>
                <w:bCs/>
                <w:color w:val="000000"/>
              </w:rPr>
              <w:t>79 800  €</w:t>
            </w:r>
          </w:p>
        </w:tc>
      </w:tr>
      <w:tr w:rsidR="00D3508D" w:rsidRPr="004B4FEA" w:rsidTr="00E44B1A">
        <w:trPr>
          <w:trHeight w:val="295"/>
        </w:trPr>
        <w:tc>
          <w:tcPr>
            <w:tcW w:w="1609" w:type="dxa"/>
            <w:shd w:val="clear" w:color="auto" w:fill="E5B8B7"/>
          </w:tcPr>
          <w:p w:rsidR="00D3508D" w:rsidRPr="004B4FEA" w:rsidRDefault="00D3508D" w:rsidP="007B6120">
            <w:pPr>
              <w:ind w:left="360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Д2</w:t>
            </w:r>
          </w:p>
        </w:tc>
        <w:tc>
          <w:tcPr>
            <w:tcW w:w="1339" w:type="dxa"/>
            <w:shd w:val="clear" w:color="auto" w:fill="E5B8B7"/>
          </w:tcPr>
          <w:p w:rsidR="00D3508D" w:rsidRPr="004B4FEA" w:rsidRDefault="00D3508D" w:rsidP="0081107F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E5B8B7"/>
          </w:tcPr>
          <w:p w:rsidR="00D3508D" w:rsidRPr="004B4FEA" w:rsidRDefault="00D3508D" w:rsidP="00657D2D">
            <w:pPr>
              <w:rPr>
                <w:color w:val="000000"/>
              </w:rPr>
            </w:pPr>
            <w:r w:rsidRPr="004B4FEA">
              <w:rPr>
                <w:color w:val="000000"/>
              </w:rPr>
              <w:t>с 1 спальней, вид на басейн</w:t>
            </w:r>
          </w:p>
        </w:tc>
        <w:tc>
          <w:tcPr>
            <w:tcW w:w="1509" w:type="dxa"/>
            <w:shd w:val="clear" w:color="auto" w:fill="E5B8B7"/>
          </w:tcPr>
          <w:p w:rsidR="00D3508D" w:rsidRPr="004B4FEA" w:rsidRDefault="00D3508D" w:rsidP="0081107F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59.46</w:t>
            </w:r>
          </w:p>
        </w:tc>
        <w:tc>
          <w:tcPr>
            <w:tcW w:w="2314" w:type="dxa"/>
            <w:shd w:val="clear" w:color="auto" w:fill="E5B8B7"/>
          </w:tcPr>
          <w:p w:rsidR="00D3508D" w:rsidRPr="004B4FEA" w:rsidRDefault="00D3508D" w:rsidP="0081107F">
            <w:pPr>
              <w:jc w:val="center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80 300  €</w:t>
            </w:r>
          </w:p>
        </w:tc>
      </w:tr>
      <w:tr w:rsidR="00D3508D" w:rsidRPr="004B4FEA" w:rsidTr="00E44B1A">
        <w:trPr>
          <w:trHeight w:val="295"/>
        </w:trPr>
        <w:tc>
          <w:tcPr>
            <w:tcW w:w="1609" w:type="dxa"/>
            <w:shd w:val="clear" w:color="auto" w:fill="FFFFFF"/>
          </w:tcPr>
          <w:p w:rsidR="00D3508D" w:rsidRPr="004B4FEA" w:rsidRDefault="00D3508D" w:rsidP="007B6120">
            <w:pPr>
              <w:ind w:left="360"/>
              <w:rPr>
                <w:b/>
                <w:bCs/>
                <w:lang w:val="en-US"/>
              </w:rPr>
            </w:pPr>
            <w:r w:rsidRPr="004B4FEA">
              <w:rPr>
                <w:b/>
                <w:bCs/>
              </w:rPr>
              <w:t>В13</w:t>
            </w:r>
          </w:p>
        </w:tc>
        <w:tc>
          <w:tcPr>
            <w:tcW w:w="1339" w:type="dxa"/>
            <w:shd w:val="clear" w:color="auto" w:fill="FFFFFF"/>
          </w:tcPr>
          <w:p w:rsidR="00D3508D" w:rsidRPr="004B4FEA" w:rsidRDefault="00D3508D" w:rsidP="00D3508D">
            <w:pPr>
              <w:jc w:val="center"/>
            </w:pPr>
            <w:r w:rsidRPr="004B4FEA">
              <w:t>4</w:t>
            </w:r>
          </w:p>
        </w:tc>
        <w:tc>
          <w:tcPr>
            <w:tcW w:w="3689" w:type="dxa"/>
            <w:shd w:val="clear" w:color="auto" w:fill="FFFFFF"/>
          </w:tcPr>
          <w:p w:rsidR="00D3508D" w:rsidRPr="004B4FEA" w:rsidRDefault="00D3508D" w:rsidP="00657D2D">
            <w:r w:rsidRPr="004B4FEA">
              <w:t>с 1 спальней, вид на бассейн</w:t>
            </w:r>
          </w:p>
        </w:tc>
        <w:tc>
          <w:tcPr>
            <w:tcW w:w="1509" w:type="dxa"/>
            <w:shd w:val="clear" w:color="auto" w:fill="FFFFFF"/>
          </w:tcPr>
          <w:p w:rsidR="00D3508D" w:rsidRPr="004B4FEA" w:rsidRDefault="00D3508D" w:rsidP="00D3508D">
            <w:pPr>
              <w:jc w:val="center"/>
            </w:pPr>
            <w:r w:rsidRPr="004B4FEA">
              <w:t>61.14</w:t>
            </w:r>
          </w:p>
        </w:tc>
        <w:tc>
          <w:tcPr>
            <w:tcW w:w="2314" w:type="dxa"/>
            <w:shd w:val="clear" w:color="auto" w:fill="FFFFFF"/>
          </w:tcPr>
          <w:p w:rsidR="00D3508D" w:rsidRPr="004B4FEA" w:rsidRDefault="00D3508D" w:rsidP="00D3508D">
            <w:pPr>
              <w:jc w:val="center"/>
              <w:rPr>
                <w:b/>
              </w:rPr>
            </w:pPr>
            <w:r w:rsidRPr="004B4FEA">
              <w:rPr>
                <w:b/>
              </w:rPr>
              <w:t>82 500  €</w:t>
            </w:r>
          </w:p>
        </w:tc>
      </w:tr>
    </w:tbl>
    <w:p w:rsidR="00523FA8" w:rsidRPr="004B4FEA" w:rsidRDefault="00523FA8" w:rsidP="00E0254C">
      <w:pPr>
        <w:shd w:val="clear" w:color="auto" w:fill="FFFFFF"/>
        <w:rPr>
          <w:b/>
          <w:lang w:val="de-DE"/>
        </w:rPr>
      </w:pPr>
    </w:p>
    <w:p w:rsidR="00657D2D" w:rsidRDefault="00657D2D" w:rsidP="00523FA8">
      <w:pPr>
        <w:ind w:left="-284" w:right="261"/>
        <w:jc w:val="center"/>
        <w:rPr>
          <w:b/>
        </w:rPr>
      </w:pPr>
    </w:p>
    <w:p w:rsidR="00657D2D" w:rsidRPr="007B6120" w:rsidRDefault="00657D2D" w:rsidP="00657D2D">
      <w:pPr>
        <w:jc w:val="center"/>
        <w:rPr>
          <w:b/>
          <w:sz w:val="14"/>
        </w:rPr>
      </w:pPr>
    </w:p>
    <w:p w:rsidR="00201FEF" w:rsidRDefault="00201FEF" w:rsidP="00657D2D">
      <w:pPr>
        <w:jc w:val="center"/>
        <w:rPr>
          <w:b/>
          <w:sz w:val="16"/>
        </w:rPr>
      </w:pPr>
    </w:p>
    <w:p w:rsidR="008B30EC" w:rsidRPr="00201FEF" w:rsidRDefault="008B30EC" w:rsidP="00657D2D">
      <w:pPr>
        <w:jc w:val="center"/>
        <w:rPr>
          <w:b/>
          <w:sz w:val="16"/>
        </w:rPr>
      </w:pPr>
    </w:p>
    <w:p w:rsidR="00657D2D" w:rsidRDefault="00915EBD" w:rsidP="00E44B1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59635" cy="1875790"/>
            <wp:effectExtent l="19050" t="0" r="0" b="0"/>
            <wp:docPr id="7" name="Picture 7" descr="Д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7D2D">
        <w:rPr>
          <w:rFonts w:ascii="Century" w:hAnsi="Century"/>
          <w:b/>
          <w:lang w:val="en-US"/>
        </w:rPr>
        <w:t xml:space="preserve">    </w:t>
      </w:r>
      <w:r>
        <w:rPr>
          <w:b/>
          <w:noProof/>
        </w:rPr>
        <w:drawing>
          <wp:inline distT="0" distB="0" distL="0" distR="0">
            <wp:extent cx="3247390" cy="1907540"/>
            <wp:effectExtent l="19050" t="0" r="0" b="0"/>
            <wp:docPr id="8" name="Picture 8" descr="Д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90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D2D" w:rsidRDefault="00657D2D" w:rsidP="00657D2D">
      <w:pPr>
        <w:jc w:val="center"/>
        <w:rPr>
          <w:b/>
          <w:lang w:val="en-US"/>
        </w:rPr>
      </w:pPr>
    </w:p>
    <w:p w:rsidR="00657D2D" w:rsidRPr="00657D2D" w:rsidRDefault="00657D2D" w:rsidP="00657D2D">
      <w:pPr>
        <w:jc w:val="center"/>
        <w:rPr>
          <w:b/>
        </w:rPr>
      </w:pPr>
    </w:p>
    <w:tbl>
      <w:tblPr>
        <w:tblW w:w="103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2"/>
        <w:gridCol w:w="825"/>
        <w:gridCol w:w="2976"/>
        <w:gridCol w:w="1276"/>
        <w:gridCol w:w="1843"/>
        <w:gridCol w:w="1843"/>
      </w:tblGrid>
      <w:tr w:rsidR="008B30EC" w:rsidRPr="00A806B0" w:rsidTr="008B30EC">
        <w:trPr>
          <w:trHeight w:val="254"/>
        </w:trPr>
        <w:tc>
          <w:tcPr>
            <w:tcW w:w="1572" w:type="dxa"/>
            <w:shd w:val="clear" w:color="auto" w:fill="C0504D"/>
          </w:tcPr>
          <w:p w:rsidR="008B30EC" w:rsidRPr="00A806B0" w:rsidRDefault="008B30EC" w:rsidP="008217E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Ап. №</w:t>
            </w:r>
          </w:p>
        </w:tc>
        <w:tc>
          <w:tcPr>
            <w:tcW w:w="825" w:type="dxa"/>
            <w:shd w:val="clear" w:color="auto" w:fill="C0504D"/>
          </w:tcPr>
          <w:p w:rsidR="008B30EC" w:rsidRPr="00A806B0" w:rsidRDefault="008B30EC" w:rsidP="008217E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Этаж</w:t>
            </w:r>
          </w:p>
        </w:tc>
        <w:tc>
          <w:tcPr>
            <w:tcW w:w="2976" w:type="dxa"/>
            <w:shd w:val="clear" w:color="auto" w:fill="C0504D"/>
          </w:tcPr>
          <w:p w:rsidR="008B30EC" w:rsidRPr="00A806B0" w:rsidRDefault="008B30EC" w:rsidP="008217E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Тип и вид</w:t>
            </w:r>
          </w:p>
        </w:tc>
        <w:tc>
          <w:tcPr>
            <w:tcW w:w="1276" w:type="dxa"/>
            <w:shd w:val="clear" w:color="auto" w:fill="C0504D"/>
          </w:tcPr>
          <w:p w:rsidR="008B30EC" w:rsidRPr="00A806B0" w:rsidRDefault="008B30EC" w:rsidP="008217E9">
            <w:pPr>
              <w:jc w:val="center"/>
              <w:rPr>
                <w:b/>
                <w:bCs/>
                <w:color w:val="FFFFFF"/>
                <w:sz w:val="20"/>
              </w:rPr>
            </w:pPr>
            <w:r w:rsidRPr="00A806B0">
              <w:rPr>
                <w:b/>
                <w:bCs/>
                <w:color w:val="FFFFFF"/>
                <w:sz w:val="20"/>
              </w:rPr>
              <w:t>Кв.м.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504D"/>
          </w:tcPr>
          <w:p w:rsidR="008B30EC" w:rsidRPr="00A806B0" w:rsidRDefault="008B30EC" w:rsidP="008217E9">
            <w:pPr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Цена</w:t>
            </w:r>
          </w:p>
        </w:tc>
        <w:tc>
          <w:tcPr>
            <w:tcW w:w="1843" w:type="dxa"/>
            <w:shd w:val="clear" w:color="auto" w:fill="C0504D"/>
          </w:tcPr>
          <w:p w:rsidR="008B30EC" w:rsidRDefault="008B30EC" w:rsidP="008B30EC">
            <w:pPr>
              <w:jc w:val="center"/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АКЦИЯ</w:t>
            </w:r>
          </w:p>
        </w:tc>
      </w:tr>
      <w:tr w:rsidR="008B30EC" w:rsidRPr="008B30EC" w:rsidTr="008B30EC">
        <w:trPr>
          <w:trHeight w:val="254"/>
        </w:trPr>
        <w:tc>
          <w:tcPr>
            <w:tcW w:w="1572" w:type="dxa"/>
            <w:shd w:val="clear" w:color="auto" w:fill="auto"/>
          </w:tcPr>
          <w:p w:rsidR="008B30EC" w:rsidRPr="008B30EC" w:rsidRDefault="008B30EC" w:rsidP="007B6120">
            <w:pPr>
              <w:ind w:left="342"/>
              <w:rPr>
                <w:b/>
                <w:color w:val="0000FF"/>
              </w:rPr>
            </w:pPr>
            <w:r w:rsidRPr="008B30EC">
              <w:rPr>
                <w:b/>
                <w:color w:val="0000FF"/>
              </w:rPr>
              <w:t>Е1</w:t>
            </w:r>
          </w:p>
        </w:tc>
        <w:tc>
          <w:tcPr>
            <w:tcW w:w="825" w:type="dxa"/>
            <w:shd w:val="clear" w:color="auto" w:fill="auto"/>
          </w:tcPr>
          <w:p w:rsidR="008B30EC" w:rsidRPr="008B30EC" w:rsidRDefault="008B30EC" w:rsidP="008217E9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8B30EC" w:rsidRPr="008B30EC" w:rsidRDefault="008B30EC" w:rsidP="008217E9">
            <w:pPr>
              <w:rPr>
                <w:color w:val="0000FF"/>
              </w:rPr>
            </w:pPr>
            <w:r w:rsidRPr="008B30EC">
              <w:rPr>
                <w:color w:val="0000FF"/>
              </w:rPr>
              <w:t>с 1 спальней, вид на парк</w:t>
            </w:r>
          </w:p>
        </w:tc>
        <w:tc>
          <w:tcPr>
            <w:tcW w:w="1276" w:type="dxa"/>
            <w:shd w:val="clear" w:color="auto" w:fill="auto"/>
          </w:tcPr>
          <w:p w:rsidR="008B30EC" w:rsidRPr="008B30EC" w:rsidRDefault="008B30EC" w:rsidP="008217E9">
            <w:pPr>
              <w:jc w:val="center"/>
              <w:rPr>
                <w:color w:val="0000FF"/>
              </w:rPr>
            </w:pPr>
            <w:r w:rsidRPr="008B30EC">
              <w:rPr>
                <w:color w:val="0000FF"/>
              </w:rPr>
              <w:t>47.28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B30EC" w:rsidRPr="008B30EC" w:rsidRDefault="008B30EC" w:rsidP="008217E9">
            <w:pPr>
              <w:jc w:val="center"/>
              <w:rPr>
                <w:b/>
                <w:bCs/>
                <w:color w:val="0000FF"/>
              </w:rPr>
            </w:pPr>
            <w:r w:rsidRPr="008B30EC">
              <w:rPr>
                <w:b/>
                <w:bCs/>
                <w:color w:val="0000FF"/>
              </w:rPr>
              <w:t>63 800  €</w:t>
            </w:r>
          </w:p>
        </w:tc>
        <w:tc>
          <w:tcPr>
            <w:tcW w:w="1843" w:type="dxa"/>
          </w:tcPr>
          <w:p w:rsidR="008B30EC" w:rsidRPr="00836A71" w:rsidRDefault="00836A71" w:rsidP="008B30EC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ЗАНЯТ</w:t>
            </w: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E5B8B7"/>
          </w:tcPr>
          <w:p w:rsidR="008B30EC" w:rsidRPr="004B4FEA" w:rsidRDefault="008B30EC" w:rsidP="007B6120">
            <w:pPr>
              <w:ind w:left="342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Г18</w:t>
            </w:r>
          </w:p>
        </w:tc>
        <w:tc>
          <w:tcPr>
            <w:tcW w:w="825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5</w:t>
            </w:r>
          </w:p>
        </w:tc>
        <w:tc>
          <w:tcPr>
            <w:tcW w:w="2976" w:type="dxa"/>
            <w:shd w:val="clear" w:color="auto" w:fill="E5B8B7"/>
          </w:tcPr>
          <w:p w:rsidR="008B30EC" w:rsidRPr="004B4FEA" w:rsidRDefault="008B30EC" w:rsidP="008217E9">
            <w:r w:rsidRPr="004B4FEA">
              <w:t>с 1 спальней, вид на парк</w:t>
            </w:r>
          </w:p>
        </w:tc>
        <w:tc>
          <w:tcPr>
            <w:tcW w:w="1276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61.65</w:t>
            </w:r>
          </w:p>
        </w:tc>
        <w:tc>
          <w:tcPr>
            <w:tcW w:w="1843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83 200  €</w:t>
            </w:r>
          </w:p>
        </w:tc>
        <w:tc>
          <w:tcPr>
            <w:tcW w:w="1843" w:type="dxa"/>
            <w:shd w:val="clear" w:color="auto" w:fill="E5B8B7"/>
          </w:tcPr>
          <w:p w:rsidR="008B30EC" w:rsidRPr="008B30EC" w:rsidRDefault="008B30EC" w:rsidP="008B30EC">
            <w:pPr>
              <w:jc w:val="center"/>
              <w:rPr>
                <w:b/>
                <w:color w:val="0000FF"/>
              </w:rPr>
            </w:pP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auto"/>
          </w:tcPr>
          <w:p w:rsidR="008B30EC" w:rsidRPr="004B4FEA" w:rsidRDefault="008B30EC" w:rsidP="007B6120">
            <w:pPr>
              <w:ind w:left="342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Д7</w:t>
            </w:r>
          </w:p>
        </w:tc>
        <w:tc>
          <w:tcPr>
            <w:tcW w:w="825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B30EC" w:rsidRPr="004B4FEA" w:rsidRDefault="008B30EC" w:rsidP="008217E9">
            <w:r w:rsidRPr="004B4FEA">
              <w:t>с 1 спальней, вид на парк</w:t>
            </w:r>
          </w:p>
        </w:tc>
        <w:tc>
          <w:tcPr>
            <w:tcW w:w="1276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62.94</w:t>
            </w:r>
          </w:p>
        </w:tc>
        <w:tc>
          <w:tcPr>
            <w:tcW w:w="1843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b/>
                <w:bCs/>
                <w:color w:val="000000"/>
              </w:rPr>
            </w:pPr>
            <w:r w:rsidRPr="004B4FEA">
              <w:rPr>
                <w:b/>
                <w:color w:val="000000"/>
              </w:rPr>
              <w:t>85 000  €</w:t>
            </w:r>
          </w:p>
        </w:tc>
        <w:tc>
          <w:tcPr>
            <w:tcW w:w="1843" w:type="dxa"/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E5B8B7"/>
          </w:tcPr>
          <w:p w:rsidR="008B30EC" w:rsidRPr="004B4FEA" w:rsidRDefault="008B30EC" w:rsidP="007B6120">
            <w:pPr>
              <w:ind w:left="342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Д11</w:t>
            </w:r>
          </w:p>
        </w:tc>
        <w:tc>
          <w:tcPr>
            <w:tcW w:w="825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3</w:t>
            </w:r>
          </w:p>
        </w:tc>
        <w:tc>
          <w:tcPr>
            <w:tcW w:w="2976" w:type="dxa"/>
            <w:shd w:val="clear" w:color="auto" w:fill="E5B8B7"/>
          </w:tcPr>
          <w:p w:rsidR="008B30EC" w:rsidRPr="004B4FEA" w:rsidRDefault="008B30EC" w:rsidP="008217E9">
            <w:r w:rsidRPr="004B4FEA">
              <w:t>с 1 спальней, вид на парк</w:t>
            </w:r>
          </w:p>
        </w:tc>
        <w:tc>
          <w:tcPr>
            <w:tcW w:w="1276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62.94</w:t>
            </w:r>
          </w:p>
        </w:tc>
        <w:tc>
          <w:tcPr>
            <w:tcW w:w="1843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85 000  €</w:t>
            </w:r>
          </w:p>
        </w:tc>
        <w:tc>
          <w:tcPr>
            <w:tcW w:w="1843" w:type="dxa"/>
            <w:shd w:val="clear" w:color="auto" w:fill="E5B8B7"/>
          </w:tcPr>
          <w:p w:rsidR="008B30EC" w:rsidRPr="008B30EC" w:rsidRDefault="008B30EC" w:rsidP="008B30EC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auto"/>
          </w:tcPr>
          <w:p w:rsidR="008B30EC" w:rsidRPr="004B4FEA" w:rsidRDefault="008B30EC" w:rsidP="007B6120">
            <w:pPr>
              <w:ind w:left="342"/>
              <w:rPr>
                <w:b/>
                <w:bCs/>
                <w:color w:val="000000"/>
              </w:rPr>
            </w:pPr>
            <w:r w:rsidRPr="004B4FEA">
              <w:rPr>
                <w:b/>
                <w:bCs/>
                <w:color w:val="000000"/>
              </w:rPr>
              <w:t>Б13</w:t>
            </w:r>
          </w:p>
        </w:tc>
        <w:tc>
          <w:tcPr>
            <w:tcW w:w="825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B30EC" w:rsidRPr="004B4FEA" w:rsidRDefault="008B30EC" w:rsidP="008217E9">
            <w:r w:rsidRPr="004B4FEA">
              <w:t>с 1 спальней, вид на парк</w:t>
            </w:r>
          </w:p>
        </w:tc>
        <w:tc>
          <w:tcPr>
            <w:tcW w:w="1276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63.59</w:t>
            </w:r>
          </w:p>
        </w:tc>
        <w:tc>
          <w:tcPr>
            <w:tcW w:w="1843" w:type="dxa"/>
            <w:shd w:val="clear" w:color="auto" w:fill="auto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85 900  €</w:t>
            </w:r>
          </w:p>
        </w:tc>
        <w:tc>
          <w:tcPr>
            <w:tcW w:w="1843" w:type="dxa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E5B8B7"/>
          </w:tcPr>
          <w:p w:rsidR="008B30EC" w:rsidRPr="004B4FEA" w:rsidRDefault="008B30EC" w:rsidP="007B6120">
            <w:pPr>
              <w:ind w:left="342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В7</w:t>
            </w:r>
          </w:p>
        </w:tc>
        <w:tc>
          <w:tcPr>
            <w:tcW w:w="825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2</w:t>
            </w:r>
          </w:p>
        </w:tc>
        <w:tc>
          <w:tcPr>
            <w:tcW w:w="2976" w:type="dxa"/>
            <w:shd w:val="clear" w:color="auto" w:fill="E5B8B7"/>
          </w:tcPr>
          <w:p w:rsidR="008B30EC" w:rsidRPr="004B4FEA" w:rsidRDefault="008B30EC" w:rsidP="008217E9">
            <w:r w:rsidRPr="004B4FEA">
              <w:t>с 1 спальней, вид на парк</w:t>
            </w:r>
          </w:p>
        </w:tc>
        <w:tc>
          <w:tcPr>
            <w:tcW w:w="1276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color w:val="000000"/>
              </w:rPr>
            </w:pPr>
            <w:r w:rsidRPr="004B4FEA">
              <w:rPr>
                <w:color w:val="000000"/>
              </w:rPr>
              <w:t>63.86</w:t>
            </w:r>
          </w:p>
        </w:tc>
        <w:tc>
          <w:tcPr>
            <w:tcW w:w="1843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  <w:r w:rsidRPr="004B4FEA">
              <w:rPr>
                <w:b/>
                <w:color w:val="000000"/>
              </w:rPr>
              <w:t>86 200  €</w:t>
            </w:r>
          </w:p>
        </w:tc>
        <w:tc>
          <w:tcPr>
            <w:tcW w:w="1843" w:type="dxa"/>
            <w:shd w:val="clear" w:color="auto" w:fill="E5B8B7"/>
          </w:tcPr>
          <w:p w:rsidR="008B30EC" w:rsidRPr="004B4FEA" w:rsidRDefault="008B30EC" w:rsidP="008217E9">
            <w:pPr>
              <w:jc w:val="center"/>
              <w:rPr>
                <w:b/>
                <w:color w:val="000000"/>
              </w:rPr>
            </w:pPr>
          </w:p>
        </w:tc>
      </w:tr>
      <w:tr w:rsidR="008B30EC" w:rsidRPr="004B4FEA" w:rsidTr="008B30EC">
        <w:trPr>
          <w:trHeight w:val="254"/>
        </w:trPr>
        <w:tc>
          <w:tcPr>
            <w:tcW w:w="1572" w:type="dxa"/>
            <w:shd w:val="clear" w:color="auto" w:fill="auto"/>
          </w:tcPr>
          <w:p w:rsidR="008B30EC" w:rsidRPr="008B784B" w:rsidRDefault="008B30EC" w:rsidP="007B6120">
            <w:pPr>
              <w:ind w:left="342"/>
              <w:rPr>
                <w:b/>
                <w:color w:val="000000"/>
              </w:rPr>
            </w:pPr>
            <w:r w:rsidRPr="008B784B">
              <w:rPr>
                <w:b/>
                <w:color w:val="000000"/>
              </w:rPr>
              <w:t>Д16</w:t>
            </w:r>
          </w:p>
        </w:tc>
        <w:tc>
          <w:tcPr>
            <w:tcW w:w="825" w:type="dxa"/>
            <w:shd w:val="clear" w:color="auto" w:fill="auto"/>
          </w:tcPr>
          <w:p w:rsidR="008B30EC" w:rsidRPr="00C35863" w:rsidRDefault="008B30EC" w:rsidP="008B784B">
            <w:pPr>
              <w:jc w:val="center"/>
              <w:rPr>
                <w:color w:val="000000"/>
                <w:lang w:val="en-US"/>
              </w:rPr>
            </w:pPr>
            <w:r w:rsidRPr="008B784B">
              <w:rPr>
                <w:color w:val="000000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8B30EC" w:rsidRPr="008B784B" w:rsidRDefault="008B30EC" w:rsidP="008B784B">
            <w:r w:rsidRPr="008B784B">
              <w:t>с 1 спальней, вид на парк</w:t>
            </w:r>
          </w:p>
        </w:tc>
        <w:tc>
          <w:tcPr>
            <w:tcW w:w="1276" w:type="dxa"/>
            <w:shd w:val="clear" w:color="auto" w:fill="auto"/>
          </w:tcPr>
          <w:p w:rsidR="008B30EC" w:rsidRPr="008B784B" w:rsidRDefault="008B30EC" w:rsidP="008B784B">
            <w:pPr>
              <w:jc w:val="center"/>
              <w:rPr>
                <w:color w:val="000000"/>
              </w:rPr>
            </w:pPr>
            <w:r w:rsidRPr="008B784B">
              <w:rPr>
                <w:color w:val="000000"/>
              </w:rPr>
              <w:t>66.59</w:t>
            </w:r>
          </w:p>
        </w:tc>
        <w:tc>
          <w:tcPr>
            <w:tcW w:w="1843" w:type="dxa"/>
            <w:shd w:val="clear" w:color="auto" w:fill="auto"/>
          </w:tcPr>
          <w:p w:rsidR="008B30EC" w:rsidRPr="004B4FEA" w:rsidRDefault="008B30EC" w:rsidP="008B784B">
            <w:pPr>
              <w:jc w:val="center"/>
              <w:rPr>
                <w:b/>
                <w:color w:val="000000"/>
              </w:rPr>
            </w:pPr>
            <w:r w:rsidRPr="008B784B">
              <w:rPr>
                <w:b/>
                <w:color w:val="000000"/>
              </w:rPr>
              <w:t>89 900  €</w:t>
            </w:r>
          </w:p>
        </w:tc>
        <w:tc>
          <w:tcPr>
            <w:tcW w:w="1843" w:type="dxa"/>
          </w:tcPr>
          <w:p w:rsidR="008B30EC" w:rsidRPr="008B784B" w:rsidRDefault="008B30EC" w:rsidP="008B784B">
            <w:pPr>
              <w:jc w:val="center"/>
              <w:rPr>
                <w:b/>
                <w:color w:val="000000"/>
              </w:rPr>
            </w:pPr>
          </w:p>
        </w:tc>
      </w:tr>
    </w:tbl>
    <w:p w:rsidR="00657D2D" w:rsidRDefault="00657D2D" w:rsidP="00523FA8">
      <w:pPr>
        <w:ind w:left="-284" w:right="261"/>
        <w:jc w:val="center"/>
        <w:rPr>
          <w:b/>
          <w:sz w:val="16"/>
          <w:lang w:val="en-US"/>
        </w:rPr>
      </w:pPr>
    </w:p>
    <w:p w:rsidR="00E44B1A" w:rsidRPr="00E44B1A" w:rsidRDefault="00E44B1A" w:rsidP="00523FA8">
      <w:pPr>
        <w:ind w:left="-284" w:right="261"/>
        <w:jc w:val="center"/>
        <w:rPr>
          <w:b/>
          <w:sz w:val="16"/>
          <w:lang w:val="en-US"/>
        </w:rPr>
      </w:pPr>
    </w:p>
    <w:p w:rsidR="008B30EC" w:rsidRPr="00201FEF" w:rsidRDefault="008B30EC" w:rsidP="00523FA8">
      <w:pPr>
        <w:ind w:left="-284" w:right="261"/>
        <w:jc w:val="center"/>
        <w:rPr>
          <w:b/>
          <w:sz w:val="16"/>
        </w:rPr>
      </w:pPr>
    </w:p>
    <w:p w:rsidR="00216EB1" w:rsidRDefault="00915EBD" w:rsidP="00E44B1A">
      <w:pPr>
        <w:ind w:left="-284" w:right="261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2806065" cy="2096770"/>
            <wp:effectExtent l="19050" t="0" r="0" b="0"/>
            <wp:docPr id="9" name="Picture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74BE">
        <w:rPr>
          <w:b/>
        </w:rPr>
        <w:t xml:space="preserve">  </w:t>
      </w:r>
      <w:r w:rsidR="00201FEF">
        <w:rPr>
          <w:b/>
        </w:rPr>
        <w:t xml:space="preserve"> </w:t>
      </w:r>
      <w:r w:rsidR="00DA74BE"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2806065" cy="2096770"/>
            <wp:effectExtent l="19050" t="0" r="0" b="0"/>
            <wp:docPr id="10" name="Picture 10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"/>
                    <pic:cNvPicPr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47" w:rsidRDefault="00B17547" w:rsidP="00657D2D">
      <w:pPr>
        <w:ind w:left="-284" w:right="261"/>
        <w:jc w:val="center"/>
        <w:rPr>
          <w:b/>
          <w:lang w:val="en-US"/>
        </w:rPr>
      </w:pPr>
    </w:p>
    <w:p w:rsidR="007E2AB0" w:rsidRPr="00657D2D" w:rsidRDefault="007E2AB0" w:rsidP="00216EB1">
      <w:pPr>
        <w:rPr>
          <w:b/>
          <w:sz w:val="8"/>
          <w:lang w:val="en-US"/>
        </w:rPr>
      </w:pPr>
    </w:p>
    <w:p w:rsidR="007E2AB0" w:rsidRPr="00DF66E0" w:rsidRDefault="00A4591F" w:rsidP="00B17547">
      <w:pPr>
        <w:rPr>
          <w:b/>
          <w:color w:val="000000"/>
          <w:sz w:val="14"/>
          <w:lang w:val="ru-RU"/>
        </w:rPr>
      </w:pPr>
      <w:r>
        <w:rPr>
          <w:rFonts w:ascii="Century" w:hAnsi="Century"/>
          <w:b/>
          <w:lang w:val="en-US"/>
        </w:rPr>
        <w:t xml:space="preserve">  </w:t>
      </w:r>
      <w:r w:rsidR="00523FA8">
        <w:rPr>
          <w:b/>
          <w:color w:val="000000"/>
          <w:sz w:val="14"/>
          <w:lang w:val="de-DE"/>
        </w:rPr>
        <w:t xml:space="preserve">    </w:t>
      </w:r>
      <w:r w:rsidR="00915EBD">
        <w:rPr>
          <w:b/>
          <w:noProof/>
          <w:color w:val="000000"/>
          <w:sz w:val="14"/>
        </w:rPr>
        <w:drawing>
          <wp:inline distT="0" distB="0" distL="0" distR="0">
            <wp:extent cx="2806065" cy="2096770"/>
            <wp:effectExtent l="19050" t="0" r="0" b="0"/>
            <wp:docPr id="11" name="Picture 11" descr="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"/>
                    <pic:cNvPicPr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3FA8">
        <w:rPr>
          <w:b/>
          <w:color w:val="000000"/>
          <w:sz w:val="14"/>
        </w:rPr>
        <w:t xml:space="preserve">   </w:t>
      </w:r>
      <w:r w:rsidR="006F0727">
        <w:rPr>
          <w:b/>
          <w:color w:val="000000"/>
          <w:sz w:val="14"/>
        </w:rPr>
        <w:t xml:space="preserve"> </w:t>
      </w:r>
      <w:r w:rsidR="00201FEF">
        <w:rPr>
          <w:b/>
          <w:color w:val="000000"/>
          <w:sz w:val="14"/>
        </w:rPr>
        <w:t xml:space="preserve"> </w:t>
      </w:r>
      <w:r w:rsidR="006F0727">
        <w:rPr>
          <w:b/>
          <w:color w:val="000000"/>
          <w:sz w:val="14"/>
        </w:rPr>
        <w:t xml:space="preserve"> </w:t>
      </w:r>
      <w:r w:rsidR="00915EBD">
        <w:rPr>
          <w:b/>
          <w:noProof/>
          <w:color w:val="000000"/>
          <w:sz w:val="14"/>
        </w:rPr>
        <w:drawing>
          <wp:inline distT="0" distB="0" distL="0" distR="0">
            <wp:extent cx="2806065" cy="2080895"/>
            <wp:effectExtent l="19050" t="0" r="0" b="0"/>
            <wp:docPr id="12" name="Picture 1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FEF" w:rsidRDefault="00201FEF" w:rsidP="00523FA8">
      <w:pPr>
        <w:tabs>
          <w:tab w:val="left" w:pos="9639"/>
        </w:tabs>
        <w:ind w:left="-284" w:right="261"/>
        <w:rPr>
          <w:b/>
          <w:color w:val="000000"/>
          <w:sz w:val="4"/>
          <w:lang w:val="en-US"/>
        </w:rPr>
      </w:pPr>
    </w:p>
    <w:p w:rsidR="00DF66E0" w:rsidRPr="00DF66E0" w:rsidRDefault="00DF66E0" w:rsidP="00523FA8">
      <w:pPr>
        <w:tabs>
          <w:tab w:val="left" w:pos="9639"/>
        </w:tabs>
        <w:ind w:left="-284" w:right="261"/>
        <w:rPr>
          <w:b/>
          <w:color w:val="000000"/>
          <w:sz w:val="4"/>
          <w:lang w:val="en-US"/>
        </w:rPr>
      </w:pPr>
    </w:p>
    <w:p w:rsidR="00DF66E0" w:rsidRDefault="00DF66E0" w:rsidP="00DF66E0">
      <w:pPr>
        <w:jc w:val="center"/>
        <w:rPr>
          <w:b/>
          <w:color w:val="FF0000"/>
          <w:sz w:val="12"/>
        </w:rPr>
      </w:pPr>
    </w:p>
    <w:p w:rsidR="00657D2D" w:rsidRPr="00631214" w:rsidRDefault="00631214" w:rsidP="00027843">
      <w:pPr>
        <w:jc w:val="center"/>
        <w:rPr>
          <w:b/>
          <w:i/>
          <w:color w:val="FF0000"/>
          <w:sz w:val="12"/>
          <w:u w:val="single"/>
          <w:lang w:val="en-US"/>
        </w:rPr>
      </w:pPr>
      <w:r>
        <w:rPr>
          <w:b/>
          <w:i/>
          <w:color w:val="FF0000"/>
          <w:sz w:val="12"/>
          <w:u w:val="single"/>
          <w:lang w:val="en-US"/>
        </w:rPr>
        <w:t xml:space="preserve">       </w:t>
      </w:r>
    </w:p>
    <w:sectPr w:rsidR="00657D2D" w:rsidRPr="00631214" w:rsidSect="004B4FEA">
      <w:pgSz w:w="12240" w:h="15840"/>
      <w:pgMar w:top="270" w:right="616" w:bottom="180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9C7"/>
    <w:multiLevelType w:val="hybridMultilevel"/>
    <w:tmpl w:val="36DAABF4"/>
    <w:lvl w:ilvl="0" w:tplc="41BE94E8">
      <w:start w:val="74"/>
      <w:numFmt w:val="bullet"/>
      <w:lvlText w:val="-"/>
      <w:lvlJc w:val="left"/>
      <w:pPr>
        <w:ind w:left="585" w:hanging="360"/>
      </w:pPr>
      <w:rPr>
        <w:rFonts w:ascii="Century" w:eastAsia="Times New Roman" w:hAnsi="Century" w:cs="Arial" w:hint="default"/>
        <w:b/>
      </w:rPr>
    </w:lvl>
    <w:lvl w:ilvl="1" w:tplc="15885794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338039E2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389D14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824CFD42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819244A2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546ACD58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59B84B98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542438FC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38A54638"/>
    <w:multiLevelType w:val="hybridMultilevel"/>
    <w:tmpl w:val="571EB66E"/>
    <w:lvl w:ilvl="0" w:tplc="8D1CD57A">
      <w:start w:val="1"/>
      <w:numFmt w:val="decimal"/>
      <w:lvlText w:val="%1."/>
      <w:lvlJc w:val="left"/>
      <w:pPr>
        <w:ind w:left="990" w:hanging="360"/>
      </w:pPr>
      <w:rPr>
        <w:rFonts w:ascii="All Times New Roman" w:eastAsia="Calibri" w:hAnsi="All Times New Roman" w:cs="All Times New Roman" w:hint="default"/>
        <w:b w:val="0"/>
        <w:u w:val="none"/>
      </w:rPr>
    </w:lvl>
    <w:lvl w:ilvl="1" w:tplc="3B1C201E" w:tentative="1">
      <w:start w:val="1"/>
      <w:numFmt w:val="lowerLetter"/>
      <w:lvlText w:val="%2."/>
      <w:lvlJc w:val="left"/>
      <w:pPr>
        <w:ind w:left="1440" w:hanging="360"/>
      </w:pPr>
    </w:lvl>
    <w:lvl w:ilvl="2" w:tplc="93C21110" w:tentative="1">
      <w:start w:val="1"/>
      <w:numFmt w:val="lowerRoman"/>
      <w:lvlText w:val="%3."/>
      <w:lvlJc w:val="right"/>
      <w:pPr>
        <w:ind w:left="2160" w:hanging="180"/>
      </w:pPr>
    </w:lvl>
    <w:lvl w:ilvl="3" w:tplc="E5A4472A" w:tentative="1">
      <w:start w:val="1"/>
      <w:numFmt w:val="decimal"/>
      <w:lvlText w:val="%4."/>
      <w:lvlJc w:val="left"/>
      <w:pPr>
        <w:ind w:left="2880" w:hanging="360"/>
      </w:pPr>
    </w:lvl>
    <w:lvl w:ilvl="4" w:tplc="9B906CD2" w:tentative="1">
      <w:start w:val="1"/>
      <w:numFmt w:val="lowerLetter"/>
      <w:lvlText w:val="%5."/>
      <w:lvlJc w:val="left"/>
      <w:pPr>
        <w:ind w:left="3600" w:hanging="360"/>
      </w:pPr>
    </w:lvl>
    <w:lvl w:ilvl="5" w:tplc="2B4C4FDC" w:tentative="1">
      <w:start w:val="1"/>
      <w:numFmt w:val="lowerRoman"/>
      <w:lvlText w:val="%6."/>
      <w:lvlJc w:val="right"/>
      <w:pPr>
        <w:ind w:left="4320" w:hanging="180"/>
      </w:pPr>
    </w:lvl>
    <w:lvl w:ilvl="6" w:tplc="09263D1A" w:tentative="1">
      <w:start w:val="1"/>
      <w:numFmt w:val="decimal"/>
      <w:lvlText w:val="%7."/>
      <w:lvlJc w:val="left"/>
      <w:pPr>
        <w:ind w:left="5040" w:hanging="360"/>
      </w:pPr>
    </w:lvl>
    <w:lvl w:ilvl="7" w:tplc="5A88703E" w:tentative="1">
      <w:start w:val="1"/>
      <w:numFmt w:val="lowerLetter"/>
      <w:lvlText w:val="%8."/>
      <w:lvlJc w:val="left"/>
      <w:pPr>
        <w:ind w:left="5760" w:hanging="360"/>
      </w:pPr>
    </w:lvl>
    <w:lvl w:ilvl="8" w:tplc="93A232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6"/>
    <w:rsid w:val="0000184C"/>
    <w:rsid w:val="00027843"/>
    <w:rsid w:val="000C73FC"/>
    <w:rsid w:val="000C7A72"/>
    <w:rsid w:val="000C7FE6"/>
    <w:rsid w:val="000D3B6D"/>
    <w:rsid w:val="000E179B"/>
    <w:rsid w:val="000F6E65"/>
    <w:rsid w:val="0016630D"/>
    <w:rsid w:val="00196A62"/>
    <w:rsid w:val="001D629A"/>
    <w:rsid w:val="001E22E9"/>
    <w:rsid w:val="001F700D"/>
    <w:rsid w:val="00201FEF"/>
    <w:rsid w:val="00216EB1"/>
    <w:rsid w:val="002254EE"/>
    <w:rsid w:val="00254775"/>
    <w:rsid w:val="002A19DC"/>
    <w:rsid w:val="002B1E23"/>
    <w:rsid w:val="002B5235"/>
    <w:rsid w:val="00306A1F"/>
    <w:rsid w:val="00366B70"/>
    <w:rsid w:val="00383A93"/>
    <w:rsid w:val="003C14E6"/>
    <w:rsid w:val="00412CCB"/>
    <w:rsid w:val="00461E2A"/>
    <w:rsid w:val="00487333"/>
    <w:rsid w:val="004A2A81"/>
    <w:rsid w:val="004B4A32"/>
    <w:rsid w:val="004B4FEA"/>
    <w:rsid w:val="004C1B94"/>
    <w:rsid w:val="004D3906"/>
    <w:rsid w:val="00520CB7"/>
    <w:rsid w:val="00523FA8"/>
    <w:rsid w:val="00526A64"/>
    <w:rsid w:val="0053007D"/>
    <w:rsid w:val="00586B3A"/>
    <w:rsid w:val="00586EFA"/>
    <w:rsid w:val="0059186E"/>
    <w:rsid w:val="00594AEE"/>
    <w:rsid w:val="005B1341"/>
    <w:rsid w:val="006129EF"/>
    <w:rsid w:val="00631214"/>
    <w:rsid w:val="00657D2D"/>
    <w:rsid w:val="00657DC5"/>
    <w:rsid w:val="00686913"/>
    <w:rsid w:val="006B590C"/>
    <w:rsid w:val="006F0727"/>
    <w:rsid w:val="007123D6"/>
    <w:rsid w:val="00732E1E"/>
    <w:rsid w:val="00737BFB"/>
    <w:rsid w:val="00772D02"/>
    <w:rsid w:val="00773248"/>
    <w:rsid w:val="007875EA"/>
    <w:rsid w:val="00792BD9"/>
    <w:rsid w:val="007B6120"/>
    <w:rsid w:val="007E2AB0"/>
    <w:rsid w:val="007E78BA"/>
    <w:rsid w:val="007F4B5D"/>
    <w:rsid w:val="0080144A"/>
    <w:rsid w:val="0081107F"/>
    <w:rsid w:val="008217E9"/>
    <w:rsid w:val="00821C5C"/>
    <w:rsid w:val="00836A71"/>
    <w:rsid w:val="00863499"/>
    <w:rsid w:val="00894769"/>
    <w:rsid w:val="008A645F"/>
    <w:rsid w:val="008A6C93"/>
    <w:rsid w:val="008B30EC"/>
    <w:rsid w:val="008B784B"/>
    <w:rsid w:val="008C5339"/>
    <w:rsid w:val="00915EBD"/>
    <w:rsid w:val="00946848"/>
    <w:rsid w:val="009933A1"/>
    <w:rsid w:val="00996D05"/>
    <w:rsid w:val="00997B20"/>
    <w:rsid w:val="009A17E8"/>
    <w:rsid w:val="009B0EF8"/>
    <w:rsid w:val="009C66CC"/>
    <w:rsid w:val="009D27EB"/>
    <w:rsid w:val="009F017E"/>
    <w:rsid w:val="00A22CF9"/>
    <w:rsid w:val="00A40091"/>
    <w:rsid w:val="00A4591F"/>
    <w:rsid w:val="00A60F10"/>
    <w:rsid w:val="00A806B0"/>
    <w:rsid w:val="00AC2332"/>
    <w:rsid w:val="00B17547"/>
    <w:rsid w:val="00B43A9B"/>
    <w:rsid w:val="00B6164E"/>
    <w:rsid w:val="00B758FE"/>
    <w:rsid w:val="00B9162C"/>
    <w:rsid w:val="00C27565"/>
    <w:rsid w:val="00C35863"/>
    <w:rsid w:val="00C612D7"/>
    <w:rsid w:val="00C61AA9"/>
    <w:rsid w:val="00C9010C"/>
    <w:rsid w:val="00D335B0"/>
    <w:rsid w:val="00D3508D"/>
    <w:rsid w:val="00D50816"/>
    <w:rsid w:val="00D569D4"/>
    <w:rsid w:val="00D859F8"/>
    <w:rsid w:val="00DA74BE"/>
    <w:rsid w:val="00DC6D61"/>
    <w:rsid w:val="00DF3B07"/>
    <w:rsid w:val="00DF66E0"/>
    <w:rsid w:val="00E0254C"/>
    <w:rsid w:val="00E0466C"/>
    <w:rsid w:val="00E171C9"/>
    <w:rsid w:val="00E44B1A"/>
    <w:rsid w:val="00E46A23"/>
    <w:rsid w:val="00E865A3"/>
    <w:rsid w:val="00E87F4C"/>
    <w:rsid w:val="00EF72BA"/>
    <w:rsid w:val="00F14A5A"/>
    <w:rsid w:val="00F42AE7"/>
    <w:rsid w:val="00F462B4"/>
    <w:rsid w:val="00F52D62"/>
    <w:rsid w:val="00F67E6C"/>
    <w:rsid w:val="00F82165"/>
    <w:rsid w:val="00F83D69"/>
    <w:rsid w:val="00FC2042"/>
    <w:rsid w:val="00FF0240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73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32E1E"/>
    <w:rPr>
      <w:rFonts w:ascii="Tahoma" w:eastAsia="Times New Roman" w:hAnsi="Tahoma" w:cs="Tahoma"/>
      <w:noProof w:val="0"/>
      <w:sz w:val="16"/>
      <w:szCs w:val="16"/>
      <w:lang w:val="bg-BG" w:eastAsia="bg-BG"/>
    </w:rPr>
  </w:style>
  <w:style w:type="paragraph" w:styleId="DocumentMap">
    <w:name w:val="Document Map"/>
    <w:basedOn w:val="Normal"/>
    <w:semiHidden/>
    <w:rsid w:val="00732E1E"/>
    <w:pPr>
      <w:shd w:val="clear" w:color="auto" w:fill="000080"/>
    </w:pPr>
    <w:rPr>
      <w:rFonts w:ascii="Tahoma" w:hAnsi="Tahoma"/>
    </w:rPr>
  </w:style>
  <w:style w:type="table" w:styleId="MediumShading1-Accent2">
    <w:name w:val="Medium Shading 1 Accent 2"/>
    <w:basedOn w:val="TableNormal"/>
    <w:uiPriority w:val="63"/>
    <w:rsid w:val="0086349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0C7FE6"/>
    <w:rPr>
      <w:color w:val="0000FF"/>
      <w:u w:val="single"/>
    </w:rPr>
  </w:style>
  <w:style w:type="character" w:customStyle="1" w:styleId="shorttext1">
    <w:name w:val="short_text1"/>
    <w:basedOn w:val="DefaultParagraphFont"/>
    <w:rsid w:val="0053007D"/>
    <w:rPr>
      <w:sz w:val="47"/>
      <w:szCs w:val="4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E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73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32E1E"/>
    <w:rPr>
      <w:rFonts w:ascii="Tahoma" w:eastAsia="Times New Roman" w:hAnsi="Tahoma" w:cs="Tahoma"/>
      <w:noProof w:val="0"/>
      <w:sz w:val="16"/>
      <w:szCs w:val="16"/>
      <w:lang w:val="bg-BG" w:eastAsia="bg-BG"/>
    </w:rPr>
  </w:style>
  <w:style w:type="paragraph" w:styleId="DocumentMap">
    <w:name w:val="Document Map"/>
    <w:basedOn w:val="Normal"/>
    <w:semiHidden/>
    <w:rsid w:val="00732E1E"/>
    <w:pPr>
      <w:shd w:val="clear" w:color="auto" w:fill="000080"/>
    </w:pPr>
    <w:rPr>
      <w:rFonts w:ascii="Tahoma" w:hAnsi="Tahoma"/>
    </w:rPr>
  </w:style>
  <w:style w:type="table" w:styleId="MediumShading1-Accent2">
    <w:name w:val="Medium Shading 1 Accent 2"/>
    <w:basedOn w:val="TableNormal"/>
    <w:uiPriority w:val="63"/>
    <w:rsid w:val="00863499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rsid w:val="000C7FE6"/>
    <w:rPr>
      <w:color w:val="0000FF"/>
      <w:u w:val="single"/>
    </w:rPr>
  </w:style>
  <w:style w:type="character" w:customStyle="1" w:styleId="shorttext1">
    <w:name w:val="short_text1"/>
    <w:basedOn w:val="DefaultParagraphFont"/>
    <w:rsid w:val="0053007D"/>
    <w:rPr>
      <w:sz w:val="47"/>
      <w:szCs w:val="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72C-D79B-41FC-A909-DFADD4C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Жилой комплекс “KASANDRA" – Солнечный берег</vt:lpstr>
      <vt:lpstr>Жилой комплекс “KASANDRA" – Солнечный берег</vt:lpstr>
    </vt:vector>
  </TitlesOfParts>
  <Company>Grizli777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Жилой комплекс “KASANDRA" – Солнечный берег</dc:title>
  <dc:creator>Tania</dc:creator>
  <cp:lastModifiedBy>Sekretar</cp:lastModifiedBy>
  <cp:revision>2</cp:revision>
  <cp:lastPrinted>2012-02-17T09:07:00Z</cp:lastPrinted>
  <dcterms:created xsi:type="dcterms:W3CDTF">2012-08-14T06:44:00Z</dcterms:created>
  <dcterms:modified xsi:type="dcterms:W3CDTF">2012-08-14T06:44:00Z</dcterms:modified>
</cp:coreProperties>
</file>